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E51410" w:rsidRPr="00521A15" w:rsidRDefault="00E51410" w:rsidP="004678F2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 w:rsidR="00B85EB7">
        <w:rPr>
          <w:b/>
          <w:sz w:val="24"/>
        </w:rPr>
        <w:t>6</w:t>
      </w:r>
      <w:r w:rsidRPr="003A4191">
        <w:rPr>
          <w:b/>
          <w:sz w:val="24"/>
        </w:rPr>
        <w:t>/201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</w:t>
      </w:r>
      <w:r w:rsidR="00B85EB7">
        <w:rPr>
          <w:b/>
          <w:sz w:val="24"/>
        </w:rPr>
        <w:t>761</w:t>
      </w:r>
      <w:r w:rsidRPr="003A4191">
        <w:rPr>
          <w:b/>
          <w:sz w:val="24"/>
        </w:rPr>
        <w:t>/R</w:t>
      </w:r>
      <w:r w:rsidR="00B85EB7">
        <w:rPr>
          <w:b/>
          <w:sz w:val="24"/>
        </w:rPr>
        <w:t>26</w:t>
      </w:r>
      <w:r w:rsidRPr="003A4191">
        <w:rPr>
          <w:b/>
          <w:sz w:val="24"/>
        </w:rPr>
        <w:t>/1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 w:rsidR="00B85EB7">
        <w:rPr>
          <w:b/>
          <w:sz w:val="24"/>
        </w:rPr>
        <w:t>09</w:t>
      </w:r>
      <w:r w:rsidRPr="003A4191">
        <w:rPr>
          <w:b/>
          <w:sz w:val="24"/>
        </w:rPr>
        <w:t>.</w:t>
      </w:r>
      <w:r w:rsidR="00B85EB7">
        <w:rPr>
          <w:b/>
          <w:sz w:val="24"/>
        </w:rPr>
        <w:t>09</w:t>
      </w:r>
      <w:r w:rsidRPr="003A4191">
        <w:rPr>
          <w:b/>
          <w:sz w:val="24"/>
        </w:rPr>
        <w:t>.201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Default="00EA6AF3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bazénová</w:t>
                            </w:r>
                            <w:r w:rsidR="0054638A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chemie pro aquapark </w:t>
                            </w:r>
                            <w:r w:rsidR="002C719B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cpa delfín v letech 2020 - 2022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2C719B" w:rsidRDefault="00EA6AF3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bazénová</w:t>
                      </w:r>
                      <w:bookmarkStart w:id="1" w:name="_GoBack"/>
                      <w:bookmarkEnd w:id="1"/>
                      <w:r w:rsidR="0054638A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chemie pro aquapark </w:t>
                      </w:r>
                      <w:r w:rsidR="002C719B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cpa delfín v letech 2020 - 2022 </w:t>
                      </w:r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FE0B10" w:rsidRDefault="00FE0B10" w:rsidP="00F94413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54638A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54638A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FE0B10" w:rsidRDefault="00FE0B10" w:rsidP="00FE0B10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FE0B10" w:rsidRDefault="00FE0B10" w:rsidP="00FE0B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9EED19" wp14:editId="6CFAD908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FE0B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amWgIAAJcEAAAOAAAAZHJzL2Uyb0RvYy54bWysVEtu2zAQ3RfoHQjuG9mq7T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QMJWploCAACX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FE0B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Default="00FE0B10" w:rsidP="00FE0B10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FE0B10" w:rsidRPr="00C8782B" w:rsidRDefault="00FE0B10" w:rsidP="00FE0B10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Pr="00C8782B" w:rsidRDefault="00FE0B10" w:rsidP="00FE0B10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FE0B10" w:rsidRDefault="00FE0B10" w:rsidP="00FE0B10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FE0B10" w:rsidRDefault="00FE0B10" w:rsidP="00FE0B10">
      <w:pPr>
        <w:jc w:val="both"/>
        <w:rPr>
          <w:rFonts w:cs="Arial"/>
          <w:b/>
          <w:bCs/>
        </w:rPr>
      </w:pPr>
    </w:p>
    <w:p w:rsidR="00FE0B10" w:rsidRPr="00B626D9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FE0B10" w:rsidRPr="00F15143" w:rsidRDefault="00FE0B10" w:rsidP="00FE0B10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FE0B10" w:rsidRPr="00776FDA" w:rsidRDefault="00FE0B10" w:rsidP="00FE0B10">
      <w:pPr>
        <w:pStyle w:val="Zkladntext"/>
        <w:rPr>
          <w:rFonts w:cs="Arial"/>
          <w:bCs/>
          <w:sz w:val="20"/>
          <w:szCs w:val="20"/>
        </w:rPr>
      </w:pPr>
    </w:p>
    <w:p w:rsidR="00FE0B10" w:rsidRPr="00702576" w:rsidRDefault="00FE0B10" w:rsidP="00FE0B10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g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H9yRY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9810CF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</w:p>
    <w:p w:rsidR="00FF3E7E" w:rsidRPr="00FF3E7E" w:rsidRDefault="005E7C77" w:rsidP="0056479F">
      <w:pPr>
        <w:jc w:val="both"/>
        <w:rPr>
          <w:rFonts w:cs="Arial"/>
          <w:bCs/>
        </w:rPr>
      </w:pPr>
      <w:r>
        <w:rPr>
          <w:rFonts w:cs="Arial"/>
          <w:bCs/>
        </w:rPr>
        <w:t>Předmětem veřejné zakázky je d</w:t>
      </w:r>
      <w:r w:rsidR="00FF3E7E" w:rsidRPr="00FF3E7E">
        <w:rPr>
          <w:rFonts w:cs="Arial"/>
          <w:bCs/>
        </w:rPr>
        <w:t>odávka bazénové chemie pro aquapark CPA Delfín Uherský Brod v</w:t>
      </w:r>
      <w:r w:rsidR="001614A2">
        <w:rPr>
          <w:rFonts w:cs="Arial"/>
          <w:bCs/>
        </w:rPr>
        <w:t xml:space="preserve"> letech 2020 </w:t>
      </w:r>
      <w:r>
        <w:rPr>
          <w:rFonts w:cs="Arial"/>
          <w:bCs/>
        </w:rPr>
        <w:t>–</w:t>
      </w:r>
      <w:r w:rsidR="001614A2">
        <w:rPr>
          <w:rFonts w:cs="Arial"/>
          <w:bCs/>
        </w:rPr>
        <w:t xml:space="preserve"> 2022</w:t>
      </w:r>
      <w:r>
        <w:rPr>
          <w:rFonts w:cs="Arial"/>
          <w:bCs/>
        </w:rPr>
        <w:t>.</w:t>
      </w:r>
      <w:r w:rsidR="00FF3E7E" w:rsidRPr="00FF3E7E">
        <w:rPr>
          <w:rFonts w:cs="Arial"/>
          <w:bCs/>
        </w:rPr>
        <w:t xml:space="preserve">   </w:t>
      </w:r>
    </w:p>
    <w:p w:rsidR="005813C0" w:rsidRPr="009C0032" w:rsidRDefault="005813C0" w:rsidP="008D6825">
      <w:pPr>
        <w:pStyle w:val="Textdopisu"/>
        <w:rPr>
          <w:szCs w:val="24"/>
        </w:rPr>
      </w:pPr>
    </w:p>
    <w:p w:rsidR="008F66BF" w:rsidRDefault="009810CF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 xml:space="preserve">Podrobný </w:t>
      </w:r>
      <w:r w:rsidR="005E7C77">
        <w:rPr>
          <w:rFonts w:cs="Arial"/>
          <w:b/>
          <w:bCs/>
        </w:rPr>
        <w:t xml:space="preserve">popis </w:t>
      </w:r>
      <w:r w:rsidR="008F66BF">
        <w:rPr>
          <w:rFonts w:cs="Arial"/>
          <w:b/>
          <w:bCs/>
        </w:rPr>
        <w:t>dodáv</w:t>
      </w:r>
      <w:r w:rsidR="005E7C77">
        <w:rPr>
          <w:rFonts w:cs="Arial"/>
          <w:b/>
          <w:bCs/>
        </w:rPr>
        <w:t>ky</w:t>
      </w:r>
    </w:p>
    <w:p w:rsidR="00FF3E7E" w:rsidRPr="00FF3E7E" w:rsidRDefault="00FF3E7E" w:rsidP="00FF3E7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FF3E7E">
        <w:rPr>
          <w:rFonts w:cs="Arial"/>
          <w:bCs/>
          <w:sz w:val="20"/>
          <w:szCs w:val="20"/>
        </w:rPr>
        <w:t>Dodávka zboží dle specifikace na základě přiloženého seznamu</w:t>
      </w:r>
      <w:r w:rsidR="005E7C77">
        <w:rPr>
          <w:rFonts w:cs="Arial"/>
          <w:bCs/>
          <w:sz w:val="20"/>
          <w:szCs w:val="20"/>
        </w:rPr>
        <w:t xml:space="preserve"> – příloha č. 2</w:t>
      </w:r>
      <w:r w:rsidRPr="00FF3E7E">
        <w:rPr>
          <w:rFonts w:cs="Arial"/>
          <w:bCs/>
          <w:sz w:val="20"/>
          <w:szCs w:val="20"/>
        </w:rPr>
        <w:t>, který je nedílnou součástí této výzvy a v daném předběžném množství, včetně aktuálních bezpečnostních listů zajišťujících vhodnost použití v daném prostředí, s řádným označením jednotlivých kusů identifikačními znaky jako jsou číslo šarže, datum spotřeby apod.</w:t>
      </w:r>
    </w:p>
    <w:p w:rsidR="00FE0B10" w:rsidRDefault="00FE0B10" w:rsidP="008F66BF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WA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e5YCJG4aJ56QHXDjcuAy46Vz8IOSHhejpuH7hoGkRH+yyPD76WyWNikLs/lZ&#10;iQIcW5pjC7McoWrKI1AyCldx3L+NB7XuMNY098O6S5yLVmXKXvLaFYDjn5u7W9W0X8dy9nr5Q1n9&#10;Bg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5X3VgF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 xml:space="preserve">je </w:t>
      </w:r>
      <w:r w:rsidR="001614A2">
        <w:rPr>
          <w:rFonts w:cs="Arial"/>
          <w:b/>
          <w:sz w:val="28"/>
          <w:szCs w:val="28"/>
        </w:rPr>
        <w:t>50</w:t>
      </w:r>
      <w:r w:rsidR="002C778C" w:rsidRPr="00A21A59">
        <w:rPr>
          <w:rFonts w:cs="Arial"/>
          <w:b/>
          <w:sz w:val="28"/>
          <w:szCs w:val="28"/>
        </w:rPr>
        <w:t>0</w:t>
      </w:r>
      <w:r w:rsidR="00B85EB7">
        <w:rPr>
          <w:rFonts w:cs="Arial"/>
          <w:b/>
          <w:sz w:val="28"/>
          <w:szCs w:val="28"/>
        </w:rPr>
        <w:t>.</w:t>
      </w:r>
      <w:r w:rsidR="002C778C" w:rsidRPr="00A21A59">
        <w:rPr>
          <w:rFonts w:cs="Arial"/>
          <w:b/>
          <w:sz w:val="28"/>
          <w:szCs w:val="28"/>
        </w:rPr>
        <w:t>000</w:t>
      </w:r>
      <w:r w:rsidR="00B85EB7">
        <w:rPr>
          <w:rFonts w:cs="Arial"/>
          <w:b/>
          <w:sz w:val="28"/>
          <w:szCs w:val="28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876E7" w:rsidRDefault="00B876E7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In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9zGxE3jxBOyA25cDlxmvHQOflDS42LUNHzfMJCU6E8WGX4/nc3SJmVhNj8r&#10;UYBjS3NsYZYjVE15BEpG4SqO+7fxoNYdxprmflh3iXPRqkzZS167AnD8c3N3q5r261jOXi9/KK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JoDIid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>31. prosinec 20</w:t>
      </w:r>
      <w:r w:rsidR="00F22D3B">
        <w:rPr>
          <w:color w:val="auto"/>
          <w:sz w:val="20"/>
          <w:szCs w:val="20"/>
        </w:rPr>
        <w:t>2</w:t>
      </w:r>
      <w:r w:rsidR="001614A2">
        <w:rPr>
          <w:color w:val="auto"/>
          <w:sz w:val="20"/>
          <w:szCs w:val="20"/>
        </w:rPr>
        <w:t>2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2C9AB79" wp14:editId="0DC3E753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810C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3SWQIAAJg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810C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1A0F24" w:rsidRPr="001A0F24" w:rsidRDefault="001A0F24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E0B10" w:rsidRPr="00EB6750" w:rsidRDefault="00FE0B10" w:rsidP="00FE0B1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lastRenderedPageBreak/>
        <w:t xml:space="preserve">Všechny výše uvedené doklady budou vloženy elektronicky prostřednictvím elektronického nástroje JOSEPHINE. </w:t>
      </w:r>
    </w:p>
    <w:p w:rsidR="009810CF" w:rsidRDefault="009810CF" w:rsidP="009810C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6549008" wp14:editId="75263C13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810C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ttWw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810C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9810CF">
      <w:pPr>
        <w:autoSpaceDE w:val="0"/>
        <w:autoSpaceDN w:val="0"/>
        <w:adjustRightInd w:val="0"/>
        <w:rPr>
          <w:b/>
        </w:rPr>
      </w:pPr>
    </w:p>
    <w:p w:rsidR="009810CF" w:rsidRDefault="009810CF" w:rsidP="009810CF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Zadavatel stanovil obchodní a platební podmínky pro realizaci veřejné zakázky formou návrhu smlouvy, kterou zpracuje </w:t>
      </w:r>
      <w:r w:rsidR="009C6669">
        <w:t>dodavatel</w:t>
      </w:r>
      <w:r w:rsidRPr="001A0F24">
        <w:t xml:space="preserve">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5E41A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FE0B10" w:rsidRDefault="00FE0B10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FE0B10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 w:rsidR="009810CF"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Platba bude provedena na základě soupisu skutečně provedených a odsouhlasených </w:t>
      </w:r>
      <w:r w:rsidR="009810CF">
        <w:rPr>
          <w:rFonts w:cs="Arial"/>
          <w:szCs w:val="20"/>
        </w:rPr>
        <w:t>dodávek</w:t>
      </w:r>
      <w:r>
        <w:rPr>
          <w:rFonts w:cs="Arial"/>
          <w:szCs w:val="20"/>
        </w:rPr>
        <w:t>. Platby budou provedeny převodem finančních prostředků na účet dodavatele v termínu min. 30 dnů po předání faktury. Termín úhrady se rozumí den odepsání peněžních prostředků z účtu zadavatele.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E0B10" w:rsidRPr="00902438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FE0B10" w:rsidRDefault="00FE0B10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7xCWgIAAJc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nte8Ql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Účastník je povinen stanovit nabídkovou cenu absolutní částkou v českých korunách jako cenu celkovou za plnění veřejné zakázky včetně souvisejících činností a to v členě</w:t>
      </w:r>
      <w:r w:rsidR="000A7217">
        <w:rPr>
          <w:rFonts w:cs="Arial"/>
          <w:bCs/>
          <w:szCs w:val="20"/>
        </w:rPr>
        <w:t>ní bez DPH, částka DPH, s DPH</w:t>
      </w:r>
      <w:r w:rsidRPr="00572557">
        <w:rPr>
          <w:rFonts w:cs="Arial"/>
          <w:bCs/>
          <w:szCs w:val="20"/>
        </w:rPr>
        <w:t>, která bude uvedena v: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Default="0057255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krycím listu nabídky</w:t>
      </w:r>
    </w:p>
    <w:p w:rsidR="002C719B" w:rsidRPr="00572557" w:rsidRDefault="000A721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cenovém</w:t>
      </w:r>
      <w:r w:rsidR="002C719B">
        <w:rPr>
          <w:rFonts w:cs="Arial"/>
          <w:bCs/>
          <w:szCs w:val="20"/>
        </w:rPr>
        <w:t xml:space="preserve"> rozpis</w:t>
      </w:r>
      <w:r>
        <w:rPr>
          <w:rFonts w:cs="Arial"/>
          <w:bCs/>
          <w:szCs w:val="20"/>
        </w:rPr>
        <w:t>u</w:t>
      </w:r>
    </w:p>
    <w:p w:rsidR="00572557" w:rsidRPr="00572557" w:rsidRDefault="0057255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 xml:space="preserve">návrhu smlouvy 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color w:val="FF0000"/>
          <w:szCs w:val="20"/>
          <w:u w:val="single"/>
        </w:rPr>
      </w:pPr>
      <w:r w:rsidRPr="00572557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Pr="00572557">
        <w:rPr>
          <w:rFonts w:cs="Arial"/>
          <w:bCs/>
          <w:color w:val="FF0000"/>
          <w:szCs w:val="20"/>
          <w:u w:val="single"/>
        </w:rPr>
        <w:t>.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2C719B" w:rsidRPr="00A4767B" w:rsidRDefault="002C719B" w:rsidP="002C71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 xml:space="preserve"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</w:t>
      </w:r>
      <w:r w:rsidRPr="00A4767B">
        <w:rPr>
          <w:rFonts w:cs="Arial"/>
          <w:bCs/>
          <w:sz w:val="20"/>
          <w:szCs w:val="20"/>
        </w:rPr>
        <w:lastRenderedPageBreak/>
        <w:t>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2C719B" w:rsidRDefault="002C719B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BtIW2FbAgAAlg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780425" w:rsidRDefault="00780425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2C719B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:rsidR="002C719B" w:rsidRDefault="002C719B" w:rsidP="002C719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2C719B" w:rsidRPr="002C719B" w:rsidRDefault="002C719B" w:rsidP="002C719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2045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2C719B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2C719B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79355D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79355D" w:rsidRDefault="0079355D" w:rsidP="003868B6">
      <w:pPr>
        <w:pStyle w:val="Zkladntext"/>
        <w:rPr>
          <w:rFonts w:cs="Arial"/>
          <w:sz w:val="20"/>
          <w:szCs w:val="20"/>
        </w:rPr>
      </w:pPr>
    </w:p>
    <w:p w:rsidR="002C719B" w:rsidRPr="003248B8" w:rsidRDefault="002C719B" w:rsidP="002C719B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2C719B" w:rsidRDefault="002C719B" w:rsidP="002C719B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4400637" wp14:editId="373B5E06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572557">
      <w:pPr>
        <w:jc w:val="both"/>
        <w:rPr>
          <w:rFonts w:cs="Arial"/>
          <w:b/>
          <w:szCs w:val="20"/>
        </w:rPr>
      </w:pPr>
    </w:p>
    <w:p w:rsidR="00572557" w:rsidRPr="00572557" w:rsidRDefault="002C719B" w:rsidP="00572557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="00572557" w:rsidRPr="00572557">
        <w:rPr>
          <w:rFonts w:cs="Arial"/>
          <w:b/>
          <w:szCs w:val="20"/>
        </w:rPr>
        <w:t>1</w:t>
      </w:r>
      <w:r w:rsidR="00572557"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572557" w:rsidRPr="00572557" w:rsidRDefault="00572557" w:rsidP="00572557">
      <w:pPr>
        <w:jc w:val="both"/>
        <w:rPr>
          <w:rFonts w:cs="Arial"/>
          <w:szCs w:val="20"/>
        </w:rPr>
      </w:pPr>
    </w:p>
    <w:p w:rsidR="00572557" w:rsidRPr="00572557" w:rsidRDefault="002C719B" w:rsidP="00572557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="00572557" w:rsidRPr="00572557">
        <w:rPr>
          <w:rFonts w:cs="Arial"/>
          <w:b/>
          <w:szCs w:val="20"/>
        </w:rPr>
        <w:t>.2</w:t>
      </w:r>
      <w:r w:rsidR="00572557"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="00572557" w:rsidRPr="00572557">
        <w:rPr>
          <w:rFonts w:cs="Arial"/>
          <w:b/>
          <w:szCs w:val="20"/>
        </w:rPr>
        <w:t>nejnižší nabídková cena bez DPH za plnění veřejné zakázky</w:t>
      </w:r>
      <w:r w:rsidR="00572557" w:rsidRPr="00572557">
        <w:rPr>
          <w:rFonts w:cs="Arial"/>
          <w:szCs w:val="20"/>
        </w:rPr>
        <w:t xml:space="preserve">. </w:t>
      </w:r>
    </w:p>
    <w:p w:rsidR="00572557" w:rsidRPr="00572557" w:rsidRDefault="00572557" w:rsidP="00572557">
      <w:pPr>
        <w:jc w:val="both"/>
        <w:rPr>
          <w:rFonts w:cs="Arial"/>
          <w:sz w:val="22"/>
          <w:szCs w:val="22"/>
        </w:rPr>
      </w:pPr>
    </w:p>
    <w:p w:rsidR="00780425" w:rsidRDefault="00780425" w:rsidP="00780425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780425" w:rsidRDefault="00780425" w:rsidP="00780425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780425" w:rsidRDefault="00780425" w:rsidP="0079355D">
      <w:pPr>
        <w:jc w:val="both"/>
        <w:rPr>
          <w:rFonts w:cs="Arial"/>
          <w:sz w:val="22"/>
          <w:szCs w:val="22"/>
        </w:rPr>
      </w:pPr>
    </w:p>
    <w:p w:rsidR="00780425" w:rsidRDefault="00780425" w:rsidP="007804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3AAAEE" wp14:editId="61BC3810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425" w:rsidRPr="001D73BA" w:rsidRDefault="00780425" w:rsidP="0078042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780425" w:rsidRPr="001D73BA" w:rsidRDefault="00780425" w:rsidP="0078042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780425" w:rsidRPr="00E47A10" w:rsidRDefault="00780425" w:rsidP="0078042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Pr="00F15143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780425" w:rsidRDefault="00780425" w:rsidP="00780425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780425" w:rsidRPr="00A4767B" w:rsidRDefault="00780425" w:rsidP="00780425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780425" w:rsidRDefault="00780425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780425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FitkJ1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780425"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78042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5E7C77">
        <w:rPr>
          <w:rFonts w:cs="Arial"/>
          <w:b/>
          <w:sz w:val="32"/>
          <w:szCs w:val="32"/>
          <w:highlight w:val="yellow"/>
        </w:rPr>
        <w:t>09</w:t>
      </w:r>
      <w:r>
        <w:rPr>
          <w:rFonts w:cs="Arial"/>
          <w:b/>
          <w:sz w:val="32"/>
          <w:szCs w:val="32"/>
          <w:highlight w:val="yellow"/>
        </w:rPr>
        <w:t>.</w:t>
      </w:r>
      <w:r w:rsidR="005E7C77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 xml:space="preserve">Nabídky, které budou podány po uplynutí lhůty pro </w:t>
      </w:r>
      <w:r w:rsidRPr="00A4767B">
        <w:rPr>
          <w:rFonts w:cs="Arial"/>
          <w:sz w:val="20"/>
          <w:szCs w:val="20"/>
        </w:rPr>
        <w:lastRenderedPageBreak/>
        <w:t>podání nabídek, nebudou zadavateli zpřístupněny a dodavatel bude o této skutečnosti vyrozuměn notifikačních e-mailem.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F6077B" w:rsidRDefault="00780425" w:rsidP="0078042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b/>
          <w:color w:val="FF0000"/>
          <w:sz w:val="20"/>
          <w:szCs w:val="20"/>
        </w:rPr>
      </w:pP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C67405" wp14:editId="425DEA2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780425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aWQ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kqlK5DROPCE94MbdwF3GS+fgByU97kVNw/cNA0mJ/mSR4veT2SwtUhZm87Mp&#10;CnBsaY4tzHKEqimPQMkoXMVx/TYe1LrDWJPcEOsucTBalTl7yWtXAU5/7u5uU9N6HcvZ6+X/ZPUb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AI1lzaWQIAAJc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780425"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BA3139" w:rsidRPr="00BA3139" w:rsidRDefault="00BA3139" w:rsidP="00BA3139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780425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</w:p>
    <w:p w:rsidR="00780425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780425" w:rsidRP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5E41A4" w:rsidRDefault="005E41A4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780425" w:rsidRPr="00780425" w:rsidRDefault="00780425" w:rsidP="00780425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 w:rsidR="00780425"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780425" w:rsidRPr="00CF598F" w:rsidRDefault="00780425" w:rsidP="00780425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780425" w:rsidRPr="00A8244A" w:rsidRDefault="00780425" w:rsidP="00780425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BA3139" w:rsidRDefault="00BA3139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5E7C77">
      <w:pPr>
        <w:rPr>
          <w:rFonts w:cs="Arial"/>
          <w:sz w:val="18"/>
          <w:szCs w:val="18"/>
        </w:rPr>
      </w:pPr>
      <w:bookmarkStart w:id="0" w:name="_GoBack"/>
      <w:bookmarkEnd w:id="0"/>
    </w:p>
    <w:p w:rsidR="00780425" w:rsidRDefault="00780425" w:rsidP="007804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8065FF4" wp14:editId="079C09A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425" w:rsidRPr="001D73BA" w:rsidRDefault="00780425" w:rsidP="0078042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780425" w:rsidRPr="001D73BA" w:rsidRDefault="00780425" w:rsidP="0078042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780425" w:rsidRPr="008F3BCE" w:rsidRDefault="00780425" w:rsidP="0078042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80425" w:rsidRPr="008F3BCE" w:rsidRDefault="00780425" w:rsidP="00780425">
      <w:pPr>
        <w:pStyle w:val="Zkladntext"/>
        <w:rPr>
          <w:rFonts w:cs="Arial"/>
          <w:bCs/>
          <w:sz w:val="18"/>
          <w:szCs w:val="18"/>
        </w:rPr>
      </w:pPr>
    </w:p>
    <w:p w:rsidR="00780425" w:rsidRPr="008F3BCE" w:rsidRDefault="00780425" w:rsidP="00780425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780425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780425" w:rsidRDefault="00780425" w:rsidP="0078042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780425" w:rsidRPr="00A8244A" w:rsidRDefault="00780425" w:rsidP="00780425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780425" w:rsidRDefault="00780425" w:rsidP="00780425">
      <w:pPr>
        <w:pStyle w:val="Zkladntext"/>
        <w:rPr>
          <w:rFonts w:cs="Arial"/>
          <w:sz w:val="20"/>
          <w:szCs w:val="20"/>
        </w:rPr>
      </w:pPr>
    </w:p>
    <w:p w:rsidR="00780425" w:rsidRDefault="00780425" w:rsidP="00780425">
      <w:pPr>
        <w:pStyle w:val="Zkladntext"/>
        <w:rPr>
          <w:rFonts w:cs="Arial"/>
          <w:sz w:val="20"/>
          <w:szCs w:val="20"/>
        </w:rPr>
      </w:pPr>
    </w:p>
    <w:p w:rsidR="00780425" w:rsidRPr="00BA3139" w:rsidRDefault="00780425" w:rsidP="00BA3139">
      <w:pPr>
        <w:jc w:val="both"/>
        <w:rPr>
          <w:rFonts w:cs="Arial"/>
          <w:szCs w:val="20"/>
        </w:rPr>
      </w:pPr>
    </w:p>
    <w:p w:rsidR="00BA3139" w:rsidRDefault="00BA3139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Pr="00BA3139" w:rsidRDefault="00780425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9B" w:rsidRDefault="002C719B">
      <w:r>
        <w:separator/>
      </w:r>
    </w:p>
  </w:endnote>
  <w:endnote w:type="continuationSeparator" w:id="0">
    <w:p w:rsidR="002C719B" w:rsidRDefault="002C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Default="002C719B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Pr="00E51410" w:rsidRDefault="002C719B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9B" w:rsidRDefault="002C719B">
      <w:r>
        <w:separator/>
      </w:r>
    </w:p>
  </w:footnote>
  <w:footnote w:type="continuationSeparator" w:id="0">
    <w:p w:rsidR="002C719B" w:rsidRDefault="002C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Pr="00E51410" w:rsidRDefault="002C719B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217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4A2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19B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4638A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2557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E7C77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425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1A6D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10CF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C6669"/>
    <w:rsid w:val="009D1436"/>
    <w:rsid w:val="009D20EA"/>
    <w:rsid w:val="009D5423"/>
    <w:rsid w:val="009D586B"/>
    <w:rsid w:val="009D5A08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B90"/>
    <w:rsid w:val="00B63C5D"/>
    <w:rsid w:val="00B648B7"/>
    <w:rsid w:val="00B64D46"/>
    <w:rsid w:val="00B6750D"/>
    <w:rsid w:val="00B70D3F"/>
    <w:rsid w:val="00B75702"/>
    <w:rsid w:val="00B80710"/>
    <w:rsid w:val="00B826E9"/>
    <w:rsid w:val="00B85EB7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A6AF3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2D3B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0B10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2888-9838-443F-A4CD-DEC89084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2108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14519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8</cp:revision>
  <cp:lastPrinted>2019-11-20T09:24:00Z</cp:lastPrinted>
  <dcterms:created xsi:type="dcterms:W3CDTF">2019-11-26T07:30:00Z</dcterms:created>
  <dcterms:modified xsi:type="dcterms:W3CDTF">2019-11-26T12:44:00Z</dcterms:modified>
</cp:coreProperties>
</file>